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w:t>
      </w:r>
      <w:r>
        <w:rPr>
          <w:rFonts w:hint="eastAsia" w:eastAsia="黑体"/>
          <w:b/>
          <w:color w:val="000000" w:themeColor="text1"/>
          <w:sz w:val="36"/>
          <w:szCs w:val="30"/>
          <w:lang w:val="en-US" w:eastAsia="zh-CN"/>
          <w14:textFill>
            <w14:solidFill>
              <w14:schemeClr w14:val="tx1"/>
            </w14:solidFill>
          </w14:textFill>
        </w:rPr>
        <w:t xml:space="preserve">  </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bookmarkStart w:id="3" w:name="_GoBack"/>
      <w:bookmarkEnd w:id="3"/>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（4）有学校相关会议（校务会议、党委常委会会议等）纪要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167</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转运人员应使用专用运输工具，运输前根据运输废物的危险特性，应携带必要的应急物资和个人防护用具，如收集工具、手套、口罩等；</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kern w:val="0"/>
                <w:szCs w:val="21"/>
              </w:rPr>
            </w:pPr>
            <w:r>
              <w:rPr>
                <w:rFonts w:hint="eastAsia" w:eastAsia="仿宋"/>
                <w:bCs/>
                <w:kern w:val="0"/>
                <w:szCs w:val="21"/>
              </w:rPr>
              <w:t>（1</w:t>
            </w:r>
            <w:r>
              <w:rPr>
                <w:rFonts w:eastAsia="仿宋"/>
                <w:bCs/>
                <w:kern w:val="0"/>
                <w:szCs w:val="21"/>
              </w:rPr>
              <w:t>71</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贮存站管理员须作好实验室危险废物</w:t>
            </w:r>
            <w:r>
              <w:rPr>
                <w:rFonts w:hint="eastAsia" w:eastAsia="仿宋"/>
                <w:kern w:val="0"/>
                <w:szCs w:val="21"/>
              </w:rPr>
              <w:t>收集及外送</w:t>
            </w:r>
            <w:r>
              <w:rPr>
                <w:rFonts w:eastAsia="仿宋"/>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Tk5MjRkOWMzYjg1NTA0MTllZTkxNDI4MTY5YWQ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4FB8"/>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1D43"/>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91C"/>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06F4A12"/>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3CB88-52CD-490C-AA09-5A73376CDA0D}">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22</Pages>
  <Words>16121</Words>
  <Characters>17674</Characters>
  <Lines>133</Lines>
  <Paragraphs>37</Paragraphs>
  <TotalTime>0</TotalTime>
  <ScaleCrop>false</ScaleCrop>
  <LinksUpToDate>false</LinksUpToDate>
  <CharactersWithSpaces>17700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2022-03-23T08:45:00Z</dcterms:created>
  <dc:creator>LIU</dc:creator>
  <cp:lastModifiedBy>abinger</cp:lastModifiedBy>
  <cp:lastPrinted>2022-03-02T01:18:00Z</cp:lastPrinted>
  <dcterms:modified xsi:type="dcterms:W3CDTF">2023-05-29T07:45:43Z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AC2FF73244C8461EA3B63F1DD52E6C95</vt:lpwstr>
  </property>
</Properties>
</file>